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C97CF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</w:t>
      </w:r>
      <w:r>
        <w:rPr>
          <w:rFonts w:ascii="Times New Roman" w:hAnsi="Times New Roman"/>
          <w:bCs/>
          <w:sz w:val="24"/>
          <w:szCs w:val="24"/>
        </w:rPr>
        <w:t>идентификатор</w:t>
      </w:r>
      <w:r w:rsidRPr="00AC248F">
        <w:rPr>
          <w:rFonts w:ascii="Times New Roman" w:hAnsi="Times New Roman"/>
          <w:bCs/>
          <w:sz w:val="24"/>
          <w:szCs w:val="24"/>
        </w:rPr>
        <w:t xml:space="preserve">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3018D46A" w14:textId="77777777" w:rsidR="00977DFC" w:rsidRPr="00AC248F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4399B5DB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7AE27A1B" w14:textId="77777777" w:rsidR="00977DFC" w:rsidRPr="00AC248F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D735F0F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E12A907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14:paraId="1CEB3E92" w14:textId="77777777" w:rsidR="00977DFC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637B0">
        <w:rPr>
          <w:rFonts w:ascii="Times New Roman" w:hAnsi="Times New Roman"/>
          <w:bCs/>
          <w:sz w:val="24"/>
          <w:szCs w:val="24"/>
        </w:rPr>
        <w:t xml:space="preserve">). </w:t>
      </w:r>
    </w:p>
    <w:p w14:paraId="07CC3664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14:paraId="404F5B84" w14:textId="77777777" w:rsidR="00977DFC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3F76B1D7" w14:textId="77777777" w:rsidR="00977DFC" w:rsidRPr="00A637B0" w:rsidRDefault="00977DFC" w:rsidP="00977DF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47916B9B" w14:textId="77777777" w:rsidR="00977DFC" w:rsidRPr="00AC248F" w:rsidRDefault="00977DFC" w:rsidP="00977DFC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30DA05BB" w14:textId="77777777" w:rsidR="00977DFC" w:rsidRPr="00AC248F" w:rsidRDefault="00977DFC" w:rsidP="00977DFC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71AAA68" w14:textId="77777777" w:rsidR="00977DFC" w:rsidRDefault="00977DFC" w:rsidP="00977DFC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15081899" w14:textId="77777777" w:rsidR="00977DFC" w:rsidRPr="00AC248F" w:rsidRDefault="00977DFC" w:rsidP="00977DFC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2A45DA0" w14:textId="77777777" w:rsidR="00977DFC" w:rsidRPr="00AC248F" w:rsidRDefault="00977DFC" w:rsidP="00977DFC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26A8BE3C" w14:textId="77777777" w:rsidR="00977DFC" w:rsidRPr="00AC248F" w:rsidRDefault="00977DFC" w:rsidP="00977DFC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3296C80F" w14:textId="77777777" w:rsidR="00977DFC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14:paraId="5D85AD22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C4FC857" w14:textId="5FE80FB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 РМС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 w:rsidR="006E46BF">
        <w:rPr>
          <w:rFonts w:ascii="Times New Roman" w:hAnsi="Times New Roman"/>
          <w:bCs/>
          <w:sz w:val="24"/>
          <w:szCs w:val="24"/>
        </w:rPr>
        <w:t>144/23.02.2023 г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BC5AD63" w14:textId="77777777" w:rsidR="00977DFC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документи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9998B80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 xml:space="preserve">„Национална компания Железопътна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инфраструктура“</w:t>
      </w:r>
      <w:proofErr w:type="gramEnd"/>
    </w:p>
    <w:p w14:paraId="128993DB" w14:textId="77777777" w:rsidR="00977DFC" w:rsidRPr="00AC248F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Мария </w:t>
      </w:r>
      <w:proofErr w:type="gramStart"/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</w:t>
      </w:r>
      <w:proofErr w:type="gramEnd"/>
      <w:r w:rsidRPr="00AC248F">
        <w:rPr>
          <w:rFonts w:ascii="Times New Roman" w:hAnsi="Times New Roman"/>
          <w:b/>
          <w:bCs/>
          <w:sz w:val="24"/>
          <w:szCs w:val="24"/>
        </w:rPr>
        <w:t xml:space="preserve"> 110</w:t>
      </w:r>
    </w:p>
    <w:p w14:paraId="42F9F0D4" w14:textId="77777777" w:rsidR="00977DFC" w:rsidRDefault="00977DFC" w:rsidP="00977DF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14:paraId="0998DEAB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8A2FDF1" w14:textId="77777777" w:rsidR="00977DFC" w:rsidRPr="00AC248F" w:rsidRDefault="00977DFC" w:rsidP="00977DF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>на телефон: 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2FF4ECC1" w14:textId="77777777" w:rsidR="00977DFC" w:rsidRPr="00AC248F" w:rsidRDefault="00977DFC" w:rsidP="00977D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 Софийска област,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14:paraId="622B78A9" w14:textId="77777777" w:rsidR="00977DFC" w:rsidRPr="00AC248F" w:rsidRDefault="00977DFC" w:rsidP="00977D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C248F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Закона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провеждането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на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>тъй като съгласно чл. 34б, ал.</w:t>
      </w:r>
      <w:r>
        <w:rPr>
          <w:rFonts w:ascii="Times New Roman" w:hAnsi="Times New Roman"/>
          <w:sz w:val="24"/>
          <w:szCs w:val="24"/>
        </w:rPr>
        <w:t xml:space="preserve"> 2 от ЗДС</w:t>
      </w:r>
      <w:r w:rsidRPr="00AC248F">
        <w:rPr>
          <w:rFonts w:ascii="Times New Roman" w:hAnsi="Times New Roman"/>
          <w:sz w:val="24"/>
          <w:szCs w:val="24"/>
        </w:rPr>
        <w:t xml:space="preserve"> решението на Министерския съвет по чл. 34а, ал. 1 се съобщава на заинтересованите лица по реда на чл. 61, ал. 1 и 2 от </w:t>
      </w:r>
      <w:proofErr w:type="spellStart"/>
      <w:r w:rsidRPr="00AC248F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14:paraId="38C0CF5A" w14:textId="77777777" w:rsidR="00977DFC" w:rsidRDefault="00977DFC" w:rsidP="00977DF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1302C" w14:textId="77777777" w:rsidR="002533D4" w:rsidRDefault="002533D4" w:rsidP="002533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85"/>
    <w:rsid w:val="000E4511"/>
    <w:rsid w:val="002533D4"/>
    <w:rsid w:val="002F5EA7"/>
    <w:rsid w:val="006B1285"/>
    <w:rsid w:val="006E46BF"/>
    <w:rsid w:val="007074F0"/>
    <w:rsid w:val="00977DFC"/>
    <w:rsid w:val="009F105E"/>
    <w:rsid w:val="00A97EA1"/>
    <w:rsid w:val="00CA79CB"/>
    <w:rsid w:val="00D75856"/>
    <w:rsid w:val="00E950D9"/>
    <w:rsid w:val="00E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Ekaterina Stoilova</cp:lastModifiedBy>
  <cp:revision>8</cp:revision>
  <dcterms:created xsi:type="dcterms:W3CDTF">2020-12-09T09:14:00Z</dcterms:created>
  <dcterms:modified xsi:type="dcterms:W3CDTF">2023-03-06T12:42:00Z</dcterms:modified>
</cp:coreProperties>
</file>